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136C">
      <w:pPr>
        <w:ind w:firstLine="0" w:firstLineChars="0"/>
        <w:jc w:val="left"/>
        <w:rPr>
          <w:rFonts w:ascii="方正黑体简体" w:hAnsi="方正黑体简体" w:eastAsia="方正黑体简体" w:cs="方正黑体简体"/>
          <w:szCs w:val="28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Cs w:val="28"/>
          <w:lang w:val="en-US" w:eastAsia="zh-CN"/>
        </w:rPr>
        <w:t>附件</w:t>
      </w:r>
      <w:r>
        <w:rPr>
          <w:rFonts w:hint="eastAsia" w:eastAsia="方正黑体简体"/>
          <w:szCs w:val="28"/>
        </w:rPr>
        <w:t>2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 w14:paraId="658F5EB9"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共青团培育优秀入党积极分子情况记录表</w:t>
      </w:r>
    </w:p>
    <w:p w14:paraId="21CF6D6F">
      <w:pPr>
        <w:ind w:firstLine="0" w:firstLineChars="0"/>
        <w:jc w:val="left"/>
      </w:pPr>
      <w:r>
        <w:rPr>
          <w:rFonts w:hint="eastAsia" w:ascii="方正黑体简体" w:hAnsi="方正黑体简体" w:eastAsia="方正黑体简体" w:cs="方正黑体简体"/>
          <w:sz w:val="24"/>
        </w:rPr>
        <w:t>入党积极分子姓名：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           所在团支部：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201"/>
        <w:gridCol w:w="2033"/>
        <w:gridCol w:w="1600"/>
      </w:tblGrid>
      <w:tr w14:paraId="15DE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5485" w:type="dxa"/>
            <w:gridSpan w:val="2"/>
            <w:vAlign w:val="center"/>
          </w:tcPr>
          <w:p w14:paraId="4A0A8442"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“育优”标准</w:t>
            </w:r>
          </w:p>
        </w:tc>
        <w:tc>
          <w:tcPr>
            <w:tcW w:w="2033" w:type="dxa"/>
            <w:vAlign w:val="center"/>
          </w:tcPr>
          <w:p w14:paraId="1513AFAC"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 w14:paraId="410578FB"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团支部评价</w:t>
            </w:r>
          </w:p>
        </w:tc>
      </w:tr>
      <w:tr w14:paraId="482D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4" w:type="dxa"/>
            <w:vMerge w:val="restart"/>
            <w:vAlign w:val="center"/>
          </w:tcPr>
          <w:p w14:paraId="23CEB4A5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 w14:paraId="688314A9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 w14:paraId="6C0061AA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79214D21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39B0BE94"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1AEA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84" w:type="dxa"/>
            <w:vMerge w:val="continue"/>
            <w:vAlign w:val="center"/>
          </w:tcPr>
          <w:p w14:paraId="761408F4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828B7BA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 w14:paraId="36368DC7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7EAE2FB4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64E147D5"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07BA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E6B4753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3D84F64B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近1年应参加不少于8个学时的集中理论学习且理论测试合格；思政课考评优良。</w:t>
            </w:r>
          </w:p>
        </w:tc>
        <w:tc>
          <w:tcPr>
            <w:tcW w:w="2033" w:type="dxa"/>
          </w:tcPr>
          <w:p w14:paraId="5B56071B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595A760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518A3403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3CF6D6D2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24016744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6A7D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25B7188A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2532BBF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对社会舆论和网络文化有政治敏锐性和鉴别力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对于错误言行敢于亮剑发声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驳斥斗争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6275E3DC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0D3CE708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78A3EC52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216E31B6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0ECACE26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1837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6E92B6C9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7B1273EE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 w14:paraId="0052DEC5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DB1F106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12B4D488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5FA1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84" w:type="dxa"/>
            <w:vMerge w:val="restart"/>
            <w:vAlign w:val="center"/>
          </w:tcPr>
          <w:p w14:paraId="0AE9D704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道德品行</w:t>
            </w:r>
          </w:p>
          <w:p w14:paraId="74F89EE7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11007B0A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 w14:paraId="4286E3F5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372D3BC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61937C2C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22C440F9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3E428D9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797A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5B03F01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3FB29E04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关心社会公益，成为注册志愿者，近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年参加志愿服务时长不少于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小时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968EAAD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8AE7B69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2A600D5F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 </w:t>
            </w:r>
          </w:p>
        </w:tc>
      </w:tr>
      <w:tr w14:paraId="0A44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85B4187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0A2FA29B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 w14:paraId="55393535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5A12212D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40B21662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20E8B8C0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57F556E2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D39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605511C5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5BA1849E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 w14:paraId="6136933B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B4A4C0D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2F40637D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578C855F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2053C3F4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17A0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4" w:type="dxa"/>
            <w:vMerge w:val="restart"/>
            <w:vAlign w:val="center"/>
          </w:tcPr>
          <w:p w14:paraId="66784976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发挥</w:t>
            </w:r>
            <w:r>
              <w:rPr>
                <w:rFonts w:hint="eastAsia" w:ascii="方正楷体简体" w:eastAsia="方正楷体简体"/>
                <w:kern w:val="0"/>
                <w:sz w:val="24"/>
              </w:rPr>
              <w:t>作</w:t>
            </w: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 w14:paraId="1C8DC570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做党的路线方针政策的宣传者，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作为入党积极分子培养期间，讲授不少于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次团课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206FFAA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825730F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1349DF8D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51DB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84" w:type="dxa"/>
            <w:vMerge w:val="continue"/>
            <w:vAlign w:val="center"/>
          </w:tcPr>
          <w:p w14:paraId="2186AF8E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23EDF14C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近一学年无必修课程不及格情况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2F6EF59E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008DB66C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4C77705D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3CCD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98D85FE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EA8ABE9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 w14:paraId="51C757FF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D3FF2AD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2F113A97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216F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6462A9E8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398C6BB3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 w14:paraId="0FC37FE0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C1C3753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003A5891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3C776BDA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5949A15F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5D0D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25549E72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24526391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 w14:paraId="3826FBDC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DD1C6D1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0C6C0BFC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76C6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29A8C86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614130D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在服务党和国家大局中作出贡献，在应对突发公共卫生事件、服务基层一线、重大课题攻关等工作中勇于担当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7DF14292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AD48C6D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73007B9F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73A7AEE3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1F588A34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1977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restart"/>
            <w:vAlign w:val="center"/>
          </w:tcPr>
          <w:p w14:paraId="5EBCB48E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 w14:paraId="19561892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先锋模范作用发挥充分，严格遵守党章与党纪党规，带头遵守国家法律和校纪校规，做遵纪守法的标杆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0B1BD113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5D93F238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4837B23E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681418F5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F15EBAB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291B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E84C78D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E6FCF8B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没有因为违反团的纪律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校规校纪而被处理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无法律规定的严重不良行为和违法犯罪行为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259AE9A5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1F0B5E6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66456D49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142F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14454D9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50BBB865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模范遵守团章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团员组织意识和观念强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自觉参加“三会两制一课”等组织生活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认真完成团组织分配的工作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276402D0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6F38F55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367E9631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21D8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033F8C3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50EFFB34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 w14:paraId="738C48BE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8F45C43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3D3461CE">
            <w:pPr>
              <w:spacing w:line="320" w:lineRule="exact"/>
              <w:ind w:firstLine="0" w:firstLineChars="0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2CCB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40366BE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905F44F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每季度向党、团组织汇报不少于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次思想情况和履职情况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21DCECCB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5FC28B02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5ED98871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2FB2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118" w:type="dxa"/>
            <w:gridSpan w:val="4"/>
            <w:vAlign w:val="center"/>
          </w:tcPr>
          <w:p w14:paraId="06A2D11B">
            <w:pPr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综合评价结果：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优秀 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合格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不合格 </w:t>
            </w:r>
          </w:p>
          <w:p w14:paraId="649FE6B8">
            <w:pPr>
              <w:ind w:firstLine="5520" w:firstLineChars="230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 xml:space="preserve">团支部书记签字：            </w:t>
            </w:r>
          </w:p>
          <w:p w14:paraId="104FA51F">
            <w:pPr>
              <w:pStyle w:val="2"/>
              <w:wordWrap w:val="0"/>
              <w:ind w:firstLine="480"/>
              <w:jc w:val="right"/>
              <w:rPr>
                <w:kern w:val="0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年  月  日   </w:t>
            </w:r>
          </w:p>
        </w:tc>
      </w:tr>
    </w:tbl>
    <w:p w14:paraId="552532E7">
      <w:pPr>
        <w:spacing w:before="156" w:beforeLines="50" w:line="400" w:lineRule="exact"/>
        <w:ind w:firstLine="0" w:firstLineChars="0"/>
        <w:outlineLvl w:val="0"/>
        <w:rPr>
          <w:rFonts w:cs="方正仿宋简体"/>
          <w:sz w:val="24"/>
        </w:rPr>
      </w:pPr>
      <w:r>
        <w:rPr>
          <w:rFonts w:hint="eastAsia" w:cs="方正仿宋简体"/>
          <w:sz w:val="24"/>
        </w:rPr>
        <w:t>注：</w:t>
      </w:r>
      <w:r>
        <w:rPr>
          <w:sz w:val="24"/>
        </w:rPr>
        <w:t>1.</w:t>
      </w:r>
      <w:r>
        <w:rPr>
          <w:rFonts w:hint="eastAsia" w:cs="方正仿宋简体"/>
          <w:sz w:val="24"/>
        </w:rPr>
        <w:t>任何一项被评为“不合格”，则综合评价结果为“不合格”；</w:t>
      </w:r>
    </w:p>
    <w:p w14:paraId="4F89771D"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2.“基本合格”项达到2个，</w:t>
      </w:r>
      <w:r>
        <w:rPr>
          <w:rFonts w:hint="eastAsia" w:cs="方正仿宋简体"/>
          <w:sz w:val="24"/>
        </w:rPr>
        <w:t>则综合评价结果为“不合格”；</w:t>
      </w:r>
    </w:p>
    <w:p w14:paraId="51C4FA66"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3.只有“优秀”项达到5个，</w:t>
      </w:r>
      <w:r>
        <w:rPr>
          <w:rFonts w:hint="eastAsia" w:cs="方正仿宋简体"/>
          <w:sz w:val="24"/>
        </w:rPr>
        <w:t>综合评价结果才可评为“优秀”；</w:t>
      </w:r>
    </w:p>
    <w:p w14:paraId="1D73BF9C">
      <w:pPr>
        <w:spacing w:line="400" w:lineRule="exact"/>
        <w:ind w:firstLine="480"/>
        <w:outlineLvl w:val="0"/>
      </w:pPr>
      <w:r>
        <w:rPr>
          <w:rFonts w:hint="eastAsia"/>
          <w:sz w:val="24"/>
        </w:rPr>
        <w:t>4.“优秀”项不足5个，综合评价结果最高只能评为“合格”。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zE4MGExZWQ3NWVlMTljYjYzMzBmYmVhMzMzOGMifQ=="/>
  </w:docVars>
  <w:rsids>
    <w:rsidRoot w:val="00000000"/>
    <w:rsid w:val="581D7D4B"/>
    <w:rsid w:val="59256A9C"/>
    <w:rsid w:val="5C790F7A"/>
    <w:rsid w:val="5EE70CA1"/>
    <w:rsid w:val="783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table" w:styleId="4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1206</Characters>
  <Lines>0</Lines>
  <Paragraphs>0</Paragraphs>
  <TotalTime>0</TotalTime>
  <ScaleCrop>false</ScaleCrop>
  <LinksUpToDate>false</LinksUpToDate>
  <CharactersWithSpaces>1330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Youth</cp:lastModifiedBy>
  <dcterms:modified xsi:type="dcterms:W3CDTF">2024-09-11T07:48:52Z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C461472386364E34B18668B48269040E_13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