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BE6B">
      <w:pPr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林学与风景园林学院预备党员“六个一”工程综合报告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3A53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827EC3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姓名：</w:t>
            </w:r>
          </w:p>
        </w:tc>
        <w:tc>
          <w:tcPr>
            <w:tcW w:w="2765" w:type="dxa"/>
          </w:tcPr>
          <w:p w14:paraId="70227346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支部名称：</w:t>
            </w:r>
          </w:p>
          <w:p w14:paraId="74D5F39C">
            <w:pPr>
              <w:rPr>
                <w:rFonts w:ascii="宋体" w:hAnsi="宋体" w:eastAsia="宋体"/>
                <w:b/>
                <w:szCs w:val="21"/>
              </w:rPr>
            </w:pPr>
          </w:p>
          <w:p w14:paraId="19283343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766" w:type="dxa"/>
          </w:tcPr>
          <w:p w14:paraId="2C208AB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入党时间</w:t>
            </w:r>
          </w:p>
        </w:tc>
      </w:tr>
      <w:tr w14:paraId="51FB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 w14:paraId="2519D788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437FE330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6B159D72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18A48D63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7B7F1051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2A83D860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288FC1D8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203F72F1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52FA9C9E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0445D842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 w14:paraId="2974359D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研读一部经典</w:t>
            </w:r>
          </w:p>
        </w:tc>
        <w:tc>
          <w:tcPr>
            <w:tcW w:w="5531" w:type="dxa"/>
            <w:gridSpan w:val="2"/>
          </w:tcPr>
          <w:p w14:paraId="4EF6932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书目名称：</w:t>
            </w:r>
          </w:p>
          <w:p w14:paraId="1909BB93">
            <w:pPr>
              <w:rPr>
                <w:rFonts w:ascii="宋体" w:hAnsi="宋体" w:eastAsia="宋体"/>
                <w:b/>
                <w:szCs w:val="21"/>
              </w:rPr>
            </w:pPr>
          </w:p>
          <w:p w14:paraId="50B548B0">
            <w:pPr>
              <w:rPr>
                <w:rFonts w:ascii="宋体" w:hAnsi="宋体" w:eastAsia="宋体"/>
                <w:b/>
                <w:szCs w:val="21"/>
              </w:rPr>
            </w:pPr>
          </w:p>
          <w:p w14:paraId="48493A52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0647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5792745A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14:paraId="7C270C62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阅读体会与收获：</w:t>
            </w:r>
          </w:p>
          <w:p w14:paraId="21AF1AF9">
            <w:pPr>
              <w:rPr>
                <w:rFonts w:ascii="宋体" w:hAnsi="宋体" w:eastAsia="宋体"/>
                <w:b/>
                <w:szCs w:val="21"/>
              </w:rPr>
            </w:pPr>
          </w:p>
          <w:p w14:paraId="3EE7DE65">
            <w:pPr>
              <w:rPr>
                <w:rFonts w:ascii="宋体" w:hAnsi="宋体" w:eastAsia="宋体"/>
                <w:b/>
                <w:szCs w:val="21"/>
              </w:rPr>
            </w:pPr>
          </w:p>
          <w:p w14:paraId="0BF709F7">
            <w:pPr>
              <w:rPr>
                <w:rFonts w:ascii="宋体" w:hAnsi="宋体" w:eastAsia="宋体"/>
                <w:b/>
                <w:szCs w:val="21"/>
              </w:rPr>
            </w:pPr>
          </w:p>
          <w:p w14:paraId="33923402">
            <w:pPr>
              <w:rPr>
                <w:rFonts w:ascii="宋体" w:hAnsi="宋体" w:eastAsia="宋体"/>
                <w:b/>
                <w:szCs w:val="21"/>
              </w:rPr>
            </w:pPr>
          </w:p>
          <w:p w14:paraId="431342AF">
            <w:pPr>
              <w:rPr>
                <w:rFonts w:ascii="宋体" w:hAnsi="宋体" w:eastAsia="宋体"/>
                <w:b/>
                <w:szCs w:val="21"/>
              </w:rPr>
            </w:pPr>
          </w:p>
          <w:p w14:paraId="4589EFB1">
            <w:pPr>
              <w:rPr>
                <w:rFonts w:ascii="宋体" w:hAnsi="宋体" w:eastAsia="宋体"/>
                <w:b/>
                <w:szCs w:val="21"/>
              </w:rPr>
            </w:pPr>
          </w:p>
          <w:p w14:paraId="40929335">
            <w:pPr>
              <w:rPr>
                <w:rFonts w:ascii="宋体" w:hAnsi="宋体" w:eastAsia="宋体"/>
                <w:b/>
                <w:szCs w:val="21"/>
              </w:rPr>
            </w:pPr>
          </w:p>
          <w:p w14:paraId="4C1633FB">
            <w:pPr>
              <w:rPr>
                <w:rFonts w:ascii="宋体" w:hAnsi="宋体" w:eastAsia="宋体"/>
                <w:b/>
                <w:szCs w:val="21"/>
              </w:rPr>
            </w:pPr>
          </w:p>
          <w:p w14:paraId="08FC6166">
            <w:pPr>
              <w:rPr>
                <w:rFonts w:ascii="宋体" w:hAnsi="宋体" w:eastAsia="宋体"/>
                <w:b/>
                <w:szCs w:val="21"/>
              </w:rPr>
            </w:pPr>
          </w:p>
          <w:p w14:paraId="54ED92C2">
            <w:pPr>
              <w:rPr>
                <w:rFonts w:ascii="宋体" w:hAnsi="宋体" w:eastAsia="宋体"/>
                <w:b/>
                <w:szCs w:val="21"/>
              </w:rPr>
            </w:pPr>
          </w:p>
          <w:p w14:paraId="15244161">
            <w:pPr>
              <w:rPr>
                <w:rFonts w:ascii="宋体" w:hAnsi="宋体" w:eastAsia="宋体"/>
                <w:b/>
                <w:szCs w:val="21"/>
              </w:rPr>
            </w:pPr>
          </w:p>
          <w:p w14:paraId="3FABB672">
            <w:pPr>
              <w:rPr>
                <w:rFonts w:ascii="宋体" w:hAnsi="宋体" w:eastAsia="宋体"/>
                <w:b/>
                <w:szCs w:val="21"/>
              </w:rPr>
            </w:pPr>
          </w:p>
          <w:p w14:paraId="0974C96A">
            <w:pPr>
              <w:rPr>
                <w:rFonts w:ascii="宋体" w:hAnsi="宋体" w:eastAsia="宋体"/>
                <w:b/>
                <w:szCs w:val="21"/>
              </w:rPr>
            </w:pPr>
          </w:p>
          <w:p w14:paraId="4CB9E52C">
            <w:pPr>
              <w:rPr>
                <w:rFonts w:ascii="宋体" w:hAnsi="宋体" w:eastAsia="宋体"/>
                <w:b/>
                <w:szCs w:val="21"/>
              </w:rPr>
            </w:pPr>
          </w:p>
          <w:p w14:paraId="634E009E">
            <w:pPr>
              <w:rPr>
                <w:rFonts w:ascii="宋体" w:hAnsi="宋体" w:eastAsia="宋体"/>
                <w:b/>
                <w:szCs w:val="21"/>
              </w:rPr>
            </w:pPr>
          </w:p>
          <w:p w14:paraId="728B99FA">
            <w:pPr>
              <w:rPr>
                <w:rFonts w:ascii="宋体" w:hAnsi="宋体" w:eastAsia="宋体"/>
                <w:b/>
                <w:szCs w:val="21"/>
              </w:rPr>
            </w:pPr>
          </w:p>
          <w:p w14:paraId="6995A841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3E91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 w14:paraId="7DDCEE39">
            <w:pPr>
              <w:rPr>
                <w:rFonts w:ascii="宋体" w:hAnsi="宋体" w:eastAsia="宋体"/>
                <w:b/>
                <w:szCs w:val="21"/>
              </w:rPr>
            </w:pPr>
          </w:p>
          <w:p w14:paraId="03CFBCC6">
            <w:pPr>
              <w:rPr>
                <w:rFonts w:ascii="宋体" w:hAnsi="宋体" w:eastAsia="宋体"/>
                <w:b/>
                <w:szCs w:val="21"/>
              </w:rPr>
            </w:pPr>
          </w:p>
          <w:p w14:paraId="59B4C1D4">
            <w:pPr>
              <w:rPr>
                <w:rFonts w:ascii="宋体" w:hAnsi="宋体" w:eastAsia="宋体"/>
                <w:b/>
                <w:szCs w:val="21"/>
              </w:rPr>
            </w:pPr>
          </w:p>
          <w:p w14:paraId="040A4A60">
            <w:pPr>
              <w:rPr>
                <w:rFonts w:ascii="宋体" w:hAnsi="宋体" w:eastAsia="宋体"/>
                <w:b/>
                <w:szCs w:val="21"/>
              </w:rPr>
            </w:pPr>
          </w:p>
          <w:p w14:paraId="3E235F49">
            <w:pPr>
              <w:rPr>
                <w:rFonts w:ascii="宋体" w:hAnsi="宋体" w:eastAsia="宋体"/>
                <w:b/>
                <w:szCs w:val="21"/>
              </w:rPr>
            </w:pPr>
          </w:p>
          <w:p w14:paraId="25F7E20A">
            <w:pPr>
              <w:rPr>
                <w:rFonts w:ascii="宋体" w:hAnsi="宋体" w:eastAsia="宋体"/>
                <w:b/>
                <w:szCs w:val="21"/>
              </w:rPr>
            </w:pPr>
          </w:p>
          <w:p w14:paraId="7A473489">
            <w:pPr>
              <w:rPr>
                <w:rFonts w:ascii="宋体" w:hAnsi="宋体" w:eastAsia="宋体"/>
                <w:b/>
                <w:szCs w:val="21"/>
              </w:rPr>
            </w:pPr>
          </w:p>
          <w:p w14:paraId="7A6B675E"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展开一项调查</w:t>
            </w:r>
          </w:p>
        </w:tc>
        <w:tc>
          <w:tcPr>
            <w:tcW w:w="5531" w:type="dxa"/>
            <w:gridSpan w:val="2"/>
          </w:tcPr>
          <w:p w14:paraId="500B7FA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调查的内容：</w:t>
            </w:r>
          </w:p>
          <w:p w14:paraId="545A8A4F">
            <w:pPr>
              <w:rPr>
                <w:rFonts w:ascii="宋体" w:hAnsi="宋体" w:eastAsia="宋体"/>
                <w:b/>
                <w:szCs w:val="21"/>
              </w:rPr>
            </w:pPr>
          </w:p>
          <w:p w14:paraId="7ED47661">
            <w:pPr>
              <w:rPr>
                <w:rFonts w:ascii="宋体" w:hAnsi="宋体" w:eastAsia="宋体"/>
                <w:b/>
                <w:szCs w:val="21"/>
              </w:rPr>
            </w:pPr>
          </w:p>
          <w:p w14:paraId="39617C6F">
            <w:pPr>
              <w:rPr>
                <w:rFonts w:ascii="宋体" w:hAnsi="宋体" w:eastAsia="宋体"/>
                <w:b/>
                <w:szCs w:val="21"/>
              </w:rPr>
            </w:pPr>
          </w:p>
          <w:p w14:paraId="4DEFEC24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12FD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3B721D4B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14:paraId="6A8971BF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发现的情况及现存的问题：</w:t>
            </w:r>
          </w:p>
          <w:p w14:paraId="5DB4D610">
            <w:pPr>
              <w:rPr>
                <w:rFonts w:ascii="宋体" w:hAnsi="宋体" w:eastAsia="宋体"/>
                <w:b/>
                <w:szCs w:val="21"/>
              </w:rPr>
            </w:pPr>
          </w:p>
          <w:p w14:paraId="35F83EF3">
            <w:pPr>
              <w:rPr>
                <w:rFonts w:ascii="宋体" w:hAnsi="宋体" w:eastAsia="宋体"/>
                <w:b/>
                <w:szCs w:val="21"/>
              </w:rPr>
            </w:pPr>
          </w:p>
          <w:p w14:paraId="14653566">
            <w:pPr>
              <w:rPr>
                <w:rFonts w:ascii="宋体" w:hAnsi="宋体" w:eastAsia="宋体"/>
                <w:b/>
                <w:szCs w:val="21"/>
              </w:rPr>
            </w:pPr>
          </w:p>
          <w:p w14:paraId="663FA2A6">
            <w:pPr>
              <w:rPr>
                <w:rFonts w:ascii="宋体" w:hAnsi="宋体" w:eastAsia="宋体"/>
                <w:b/>
                <w:szCs w:val="21"/>
              </w:rPr>
            </w:pPr>
          </w:p>
          <w:p w14:paraId="4CFCCCCF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6F5D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4901E5F1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14:paraId="1E98569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调查提出的有关对策建议：</w:t>
            </w:r>
          </w:p>
          <w:p w14:paraId="1B4DD1A5">
            <w:pPr>
              <w:rPr>
                <w:rFonts w:ascii="宋体" w:hAnsi="宋体" w:eastAsia="宋体"/>
                <w:b/>
                <w:szCs w:val="21"/>
              </w:rPr>
            </w:pPr>
          </w:p>
          <w:p w14:paraId="087584FB">
            <w:pPr>
              <w:rPr>
                <w:rFonts w:ascii="宋体" w:hAnsi="宋体" w:eastAsia="宋体"/>
                <w:b/>
                <w:szCs w:val="21"/>
              </w:rPr>
            </w:pPr>
          </w:p>
          <w:p w14:paraId="54426F10">
            <w:pPr>
              <w:rPr>
                <w:rFonts w:ascii="宋体" w:hAnsi="宋体" w:eastAsia="宋体"/>
                <w:b/>
                <w:szCs w:val="21"/>
              </w:rPr>
            </w:pPr>
          </w:p>
          <w:p w14:paraId="2C180F6F">
            <w:pPr>
              <w:rPr>
                <w:rFonts w:ascii="宋体" w:hAnsi="宋体" w:eastAsia="宋体"/>
                <w:b/>
                <w:szCs w:val="21"/>
              </w:rPr>
            </w:pPr>
          </w:p>
          <w:p w14:paraId="63AD6E2F">
            <w:pPr>
              <w:rPr>
                <w:rFonts w:ascii="宋体" w:hAnsi="宋体" w:eastAsia="宋体"/>
                <w:b/>
                <w:szCs w:val="21"/>
              </w:rPr>
            </w:pPr>
          </w:p>
          <w:p w14:paraId="444381CF">
            <w:pPr>
              <w:rPr>
                <w:rFonts w:ascii="宋体" w:hAnsi="宋体" w:eastAsia="宋体"/>
                <w:b/>
                <w:szCs w:val="21"/>
              </w:rPr>
            </w:pPr>
          </w:p>
          <w:p w14:paraId="732DA843">
            <w:pPr>
              <w:rPr>
                <w:rFonts w:ascii="宋体" w:hAnsi="宋体" w:eastAsia="宋体"/>
                <w:b/>
                <w:szCs w:val="21"/>
              </w:rPr>
            </w:pPr>
          </w:p>
          <w:p w14:paraId="46837BEE">
            <w:pPr>
              <w:rPr>
                <w:rFonts w:ascii="宋体" w:hAnsi="宋体" w:eastAsia="宋体"/>
                <w:b/>
                <w:szCs w:val="21"/>
              </w:rPr>
            </w:pPr>
          </w:p>
          <w:p w14:paraId="34A6AD8A">
            <w:pPr>
              <w:rPr>
                <w:rFonts w:ascii="宋体" w:hAnsi="宋体" w:eastAsia="宋体"/>
                <w:b/>
                <w:szCs w:val="21"/>
              </w:rPr>
            </w:pPr>
          </w:p>
          <w:p w14:paraId="1CC4C221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34ED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5E73DDB">
            <w:pPr>
              <w:rPr>
                <w:rFonts w:ascii="宋体" w:hAnsi="宋体" w:eastAsia="宋体"/>
                <w:b/>
                <w:szCs w:val="21"/>
              </w:rPr>
            </w:pPr>
          </w:p>
          <w:p w14:paraId="129B0D69">
            <w:pPr>
              <w:rPr>
                <w:rFonts w:ascii="宋体" w:hAnsi="宋体" w:eastAsia="宋体"/>
                <w:b/>
                <w:szCs w:val="21"/>
              </w:rPr>
            </w:pPr>
          </w:p>
          <w:p w14:paraId="7CE4C451"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做好一周义工</w:t>
            </w:r>
          </w:p>
        </w:tc>
        <w:tc>
          <w:tcPr>
            <w:tcW w:w="5531" w:type="dxa"/>
            <w:gridSpan w:val="2"/>
          </w:tcPr>
          <w:p w14:paraId="41B353B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做义工（志愿服务）内容及时长：</w:t>
            </w:r>
          </w:p>
          <w:p w14:paraId="168C402A">
            <w:pPr>
              <w:rPr>
                <w:rFonts w:ascii="宋体" w:hAnsi="宋体" w:eastAsia="宋体"/>
                <w:b/>
                <w:szCs w:val="21"/>
              </w:rPr>
            </w:pPr>
          </w:p>
          <w:p w14:paraId="51795F97">
            <w:pPr>
              <w:rPr>
                <w:rFonts w:ascii="宋体" w:hAnsi="宋体" w:eastAsia="宋体"/>
                <w:b/>
                <w:szCs w:val="21"/>
              </w:rPr>
            </w:pPr>
          </w:p>
          <w:p w14:paraId="5125F42B">
            <w:pPr>
              <w:rPr>
                <w:rFonts w:ascii="宋体" w:hAnsi="宋体" w:eastAsia="宋体"/>
                <w:b/>
                <w:szCs w:val="21"/>
              </w:rPr>
            </w:pPr>
          </w:p>
          <w:p w14:paraId="38728796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0DE5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 w14:paraId="60A2AAC3">
            <w:pPr>
              <w:rPr>
                <w:rFonts w:ascii="宋体" w:hAnsi="宋体" w:eastAsia="宋体"/>
                <w:b/>
                <w:szCs w:val="21"/>
              </w:rPr>
            </w:pPr>
          </w:p>
          <w:p w14:paraId="0B08601B">
            <w:pPr>
              <w:rPr>
                <w:rFonts w:ascii="宋体" w:hAnsi="宋体" w:eastAsia="宋体"/>
                <w:b/>
                <w:szCs w:val="21"/>
              </w:rPr>
            </w:pPr>
          </w:p>
          <w:p w14:paraId="6C3B4F81">
            <w:pPr>
              <w:rPr>
                <w:rFonts w:ascii="宋体" w:hAnsi="宋体" w:eastAsia="宋体"/>
                <w:b/>
                <w:szCs w:val="21"/>
              </w:rPr>
            </w:pPr>
          </w:p>
          <w:p w14:paraId="2B816F1C">
            <w:pPr>
              <w:rPr>
                <w:rFonts w:ascii="宋体" w:hAnsi="宋体" w:eastAsia="宋体"/>
                <w:b/>
                <w:szCs w:val="21"/>
              </w:rPr>
            </w:pPr>
          </w:p>
          <w:p w14:paraId="007AF51B">
            <w:pPr>
              <w:rPr>
                <w:rFonts w:ascii="宋体" w:hAnsi="宋体" w:eastAsia="宋体"/>
                <w:b/>
                <w:szCs w:val="21"/>
              </w:rPr>
            </w:pPr>
          </w:p>
          <w:p w14:paraId="6DE56F70">
            <w:pPr>
              <w:ind w:firstLine="316" w:firstLineChars="150"/>
              <w:rPr>
                <w:rFonts w:ascii="宋体" w:hAnsi="宋体" w:eastAsia="宋体"/>
                <w:b/>
                <w:szCs w:val="21"/>
              </w:rPr>
            </w:pPr>
          </w:p>
          <w:p w14:paraId="70266BB9"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帮助一个同学</w:t>
            </w:r>
          </w:p>
        </w:tc>
        <w:tc>
          <w:tcPr>
            <w:tcW w:w="5531" w:type="dxa"/>
            <w:gridSpan w:val="2"/>
          </w:tcPr>
          <w:p w14:paraId="6F524E9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帮助的学生姓名：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</w:p>
          <w:p w14:paraId="70B544BC">
            <w:pPr>
              <w:rPr>
                <w:rFonts w:ascii="宋体" w:hAnsi="宋体" w:eastAsia="宋体"/>
                <w:b/>
                <w:szCs w:val="21"/>
              </w:rPr>
            </w:pPr>
          </w:p>
          <w:p w14:paraId="0AFB6CA3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328A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31FE50F6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14:paraId="463C7C2E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帮扶内容：</w:t>
            </w:r>
          </w:p>
          <w:p w14:paraId="1249C5BE">
            <w:pPr>
              <w:rPr>
                <w:rFonts w:ascii="宋体" w:hAnsi="宋体" w:eastAsia="宋体"/>
                <w:b/>
                <w:szCs w:val="21"/>
              </w:rPr>
            </w:pPr>
          </w:p>
          <w:p w14:paraId="0568ADA3">
            <w:pPr>
              <w:rPr>
                <w:rFonts w:ascii="宋体" w:hAnsi="宋体" w:eastAsia="宋体"/>
                <w:b/>
                <w:szCs w:val="21"/>
              </w:rPr>
            </w:pPr>
          </w:p>
          <w:p w14:paraId="19734911">
            <w:pPr>
              <w:rPr>
                <w:rFonts w:ascii="宋体" w:hAnsi="宋体" w:eastAsia="宋体"/>
                <w:b/>
                <w:szCs w:val="21"/>
              </w:rPr>
            </w:pPr>
          </w:p>
          <w:p w14:paraId="04397B91">
            <w:pPr>
              <w:rPr>
                <w:rFonts w:ascii="宋体" w:hAnsi="宋体" w:eastAsia="宋体"/>
                <w:b/>
                <w:szCs w:val="21"/>
              </w:rPr>
            </w:pPr>
          </w:p>
          <w:p w14:paraId="21E6DB8A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0C9F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2A6C3B30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14:paraId="7CCDF466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具体成效：</w:t>
            </w:r>
          </w:p>
          <w:p w14:paraId="095DCD16">
            <w:pPr>
              <w:rPr>
                <w:rFonts w:ascii="宋体" w:hAnsi="宋体" w:eastAsia="宋体"/>
                <w:b/>
                <w:szCs w:val="21"/>
              </w:rPr>
            </w:pPr>
          </w:p>
          <w:p w14:paraId="279E9739">
            <w:pPr>
              <w:rPr>
                <w:rFonts w:ascii="宋体" w:hAnsi="宋体" w:eastAsia="宋体"/>
                <w:b/>
                <w:szCs w:val="21"/>
              </w:rPr>
            </w:pPr>
          </w:p>
          <w:p w14:paraId="7E2228C3">
            <w:pPr>
              <w:rPr>
                <w:rFonts w:ascii="宋体" w:hAnsi="宋体" w:eastAsia="宋体"/>
                <w:b/>
                <w:szCs w:val="21"/>
              </w:rPr>
            </w:pPr>
          </w:p>
          <w:p w14:paraId="777348E2">
            <w:pPr>
              <w:rPr>
                <w:rFonts w:ascii="宋体" w:hAnsi="宋体" w:eastAsia="宋体"/>
                <w:b/>
                <w:szCs w:val="21"/>
              </w:rPr>
            </w:pPr>
          </w:p>
          <w:p w14:paraId="08567286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3A88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550CBBF">
            <w:pPr>
              <w:rPr>
                <w:rFonts w:ascii="宋体" w:hAnsi="宋体" w:eastAsia="宋体"/>
                <w:b/>
                <w:szCs w:val="21"/>
              </w:rPr>
            </w:pPr>
          </w:p>
          <w:p w14:paraId="15848CC7">
            <w:pPr>
              <w:rPr>
                <w:rFonts w:ascii="宋体" w:hAnsi="宋体" w:eastAsia="宋体"/>
                <w:b/>
                <w:szCs w:val="21"/>
              </w:rPr>
            </w:pPr>
          </w:p>
          <w:p w14:paraId="7E4D7F23">
            <w:pPr>
              <w:rPr>
                <w:rFonts w:ascii="宋体" w:hAnsi="宋体" w:eastAsia="宋体"/>
                <w:b/>
                <w:szCs w:val="21"/>
              </w:rPr>
            </w:pPr>
          </w:p>
          <w:p w14:paraId="41BBFFF1">
            <w:pPr>
              <w:rPr>
                <w:rFonts w:ascii="宋体" w:hAnsi="宋体" w:eastAsia="宋体"/>
                <w:b/>
                <w:szCs w:val="21"/>
              </w:rPr>
            </w:pPr>
          </w:p>
          <w:p w14:paraId="454A3699">
            <w:pPr>
              <w:ind w:left="315" w:leftChars="150" w:firstLine="211" w:firstLineChars="1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组织一次评议</w:t>
            </w:r>
            <w:r>
              <w:rPr>
                <w:rFonts w:ascii="宋体" w:hAnsi="宋体" w:eastAsia="宋体"/>
                <w:b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szCs w:val="21"/>
              </w:rPr>
              <w:t>（党支部支委填写）</w:t>
            </w:r>
          </w:p>
        </w:tc>
        <w:tc>
          <w:tcPr>
            <w:tcW w:w="5531" w:type="dxa"/>
            <w:gridSpan w:val="2"/>
          </w:tcPr>
          <w:p w14:paraId="1176F02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党支部考察评议意见：</w:t>
            </w:r>
          </w:p>
          <w:p w14:paraId="1D48971A">
            <w:pPr>
              <w:rPr>
                <w:rFonts w:ascii="宋体" w:hAnsi="宋体" w:eastAsia="宋体"/>
                <w:b/>
                <w:szCs w:val="21"/>
              </w:rPr>
            </w:pPr>
          </w:p>
          <w:p w14:paraId="06AE88F9">
            <w:pPr>
              <w:rPr>
                <w:rFonts w:ascii="宋体" w:hAnsi="宋体" w:eastAsia="宋体"/>
                <w:b/>
                <w:szCs w:val="21"/>
              </w:rPr>
            </w:pPr>
          </w:p>
          <w:p w14:paraId="1ADE68D3">
            <w:pPr>
              <w:rPr>
                <w:rFonts w:ascii="宋体" w:hAnsi="宋体" w:eastAsia="宋体"/>
                <w:b/>
                <w:szCs w:val="21"/>
              </w:rPr>
            </w:pPr>
          </w:p>
          <w:p w14:paraId="44C81C95">
            <w:pPr>
              <w:rPr>
                <w:rFonts w:ascii="宋体" w:hAnsi="宋体" w:eastAsia="宋体"/>
                <w:b/>
                <w:szCs w:val="21"/>
              </w:rPr>
            </w:pPr>
          </w:p>
          <w:p w14:paraId="48FD230D">
            <w:pPr>
              <w:rPr>
                <w:rFonts w:ascii="宋体" w:hAnsi="宋体" w:eastAsia="宋体"/>
                <w:b/>
                <w:szCs w:val="21"/>
              </w:rPr>
            </w:pPr>
          </w:p>
          <w:p w14:paraId="0A7C766F">
            <w:pPr>
              <w:rPr>
                <w:rFonts w:ascii="宋体" w:hAnsi="宋体" w:eastAsia="宋体"/>
                <w:b/>
                <w:szCs w:val="21"/>
              </w:rPr>
            </w:pPr>
          </w:p>
          <w:p w14:paraId="41C4B7A3">
            <w:pPr>
              <w:rPr>
                <w:rFonts w:ascii="宋体" w:hAnsi="宋体" w:eastAsia="宋体"/>
                <w:b/>
                <w:szCs w:val="21"/>
              </w:rPr>
            </w:pPr>
          </w:p>
          <w:p w14:paraId="0DC1E6C1">
            <w:pPr>
              <w:rPr>
                <w:rFonts w:hint="eastAsia" w:ascii="宋体" w:hAnsi="宋体" w:eastAsia="宋体"/>
                <w:b/>
                <w:szCs w:val="21"/>
              </w:rPr>
            </w:pPr>
          </w:p>
          <w:p w14:paraId="3081EEC0">
            <w:pPr>
              <w:rPr>
                <w:rFonts w:hint="eastAsia" w:ascii="宋体" w:hAnsi="宋体" w:eastAsia="宋体"/>
                <w:b/>
                <w:szCs w:val="21"/>
              </w:rPr>
            </w:pPr>
          </w:p>
          <w:p w14:paraId="4E69CC08"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填写人：_</w:t>
            </w:r>
            <w:r>
              <w:rPr>
                <w:rFonts w:ascii="宋体" w:hAnsi="宋体" w:eastAsia="宋体"/>
                <w:b/>
                <w:szCs w:val="21"/>
              </w:rPr>
              <w:t>______________________</w:t>
            </w:r>
          </w:p>
        </w:tc>
      </w:tr>
      <w:tr w14:paraId="730F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1030D02"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 w14:paraId="387BFF29"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 w14:paraId="10793AC6">
            <w:pPr>
              <w:ind w:firstLine="422" w:firstLineChars="2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党支部审议结论</w:t>
            </w:r>
          </w:p>
        </w:tc>
        <w:tc>
          <w:tcPr>
            <w:tcW w:w="5531" w:type="dxa"/>
            <w:gridSpan w:val="2"/>
          </w:tcPr>
          <w:p w14:paraId="05EC4631">
            <w:pPr>
              <w:rPr>
                <w:rFonts w:ascii="宋体" w:hAnsi="宋体" w:eastAsia="宋体"/>
                <w:b/>
                <w:szCs w:val="21"/>
              </w:rPr>
            </w:pPr>
          </w:p>
          <w:p w14:paraId="396ED46F">
            <w:pPr>
              <w:rPr>
                <w:rFonts w:ascii="宋体" w:hAnsi="宋体" w:eastAsia="宋体"/>
                <w:b/>
                <w:szCs w:val="21"/>
              </w:rPr>
            </w:pPr>
          </w:p>
          <w:p w14:paraId="70C9D2B7">
            <w:pPr>
              <w:rPr>
                <w:rFonts w:ascii="宋体" w:hAnsi="宋体" w:eastAsia="宋体"/>
                <w:b/>
                <w:szCs w:val="21"/>
              </w:rPr>
            </w:pPr>
          </w:p>
          <w:p w14:paraId="3E5A96E1">
            <w:pPr>
              <w:rPr>
                <w:rFonts w:ascii="宋体" w:hAnsi="宋体" w:eastAsia="宋体"/>
                <w:b/>
                <w:szCs w:val="21"/>
              </w:rPr>
            </w:pPr>
          </w:p>
          <w:p w14:paraId="420FB7D1">
            <w:pPr>
              <w:rPr>
                <w:rFonts w:ascii="宋体" w:hAnsi="宋体" w:eastAsia="宋体"/>
                <w:b/>
                <w:szCs w:val="21"/>
              </w:rPr>
            </w:pPr>
          </w:p>
          <w:p w14:paraId="05D25285">
            <w:pPr>
              <w:rPr>
                <w:rFonts w:ascii="宋体" w:hAnsi="宋体" w:eastAsia="宋体"/>
                <w:b/>
                <w:szCs w:val="21"/>
              </w:rPr>
            </w:pPr>
          </w:p>
          <w:p w14:paraId="72C333EE"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支部书记签名:</w:t>
            </w:r>
            <w:r>
              <w:rPr>
                <w:rFonts w:ascii="宋体" w:hAnsi="宋体" w:eastAsia="宋体"/>
                <w:b/>
                <w:szCs w:val="21"/>
              </w:rPr>
              <w:t>__________________</w:t>
            </w:r>
          </w:p>
        </w:tc>
      </w:tr>
    </w:tbl>
    <w:p w14:paraId="3A4EBBD4"/>
    <w:p w14:paraId="344D1374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</w:t>
      </w:r>
    </w:p>
    <w:p w14:paraId="6DA81AAE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该综合报告除最后两项评议结论由党支部填写，其他五项均由预备党员根据预备期间落实开展“六个一”工程情况进行填写，有关志愿时等证明另外作为附件与该综合报告一并上交；</w:t>
      </w:r>
    </w:p>
    <w:p w14:paraId="0CD6536E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各党支部对照预备党员提交的佐证材料，认真审核预备党员“六个一工程”开展落实情况，并在“党支部审议结论”给出具体结论。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C"/>
    <w:rsid w:val="008E6FEE"/>
    <w:rsid w:val="00920A58"/>
    <w:rsid w:val="00AC2E2C"/>
    <w:rsid w:val="00B357DF"/>
    <w:rsid w:val="00C66530"/>
    <w:rsid w:val="04A953AD"/>
    <w:rsid w:val="33896C1A"/>
    <w:rsid w:val="59B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323</Words>
  <Characters>365</Characters>
  <Lines>3</Lines>
  <Paragraphs>1</Paragraphs>
  <TotalTime>27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2019-09-30T09:26:00Z</dcterms:created>
  <dc:creator>China</dc:creator>
  <cp:lastModifiedBy>叮铛儿</cp:lastModifiedBy>
  <dcterms:modified xsi:type="dcterms:W3CDTF">2025-04-26T09:17:05Z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D8A014391E654B949015D6AC2E602A0A_13</vt:lpwstr>
  </property>
</Properties>
</file>