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45" w:rsidRDefault="00435A8C" w:rsidP="00435A8C">
      <w:pPr>
        <w:ind w:leftChars="0" w:left="0" w:firstLineChars="0" w:firstLine="0"/>
        <w:jc w:val="center"/>
        <w:rPr>
          <w:rFonts w:hint="eastAsia"/>
          <w:b/>
          <w:sz w:val="28"/>
        </w:rPr>
      </w:pPr>
      <w:r w:rsidRPr="00435A8C">
        <w:rPr>
          <w:rFonts w:hint="eastAsia"/>
          <w:b/>
          <w:sz w:val="28"/>
        </w:rPr>
        <w:t>党章测试网络操作指引</w:t>
      </w:r>
    </w:p>
    <w:p w:rsidR="00435A8C" w:rsidRDefault="00435A8C" w:rsidP="00435A8C">
      <w:pPr>
        <w:ind w:leftChars="0" w:left="0" w:firstLineChars="0" w:firstLine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步骤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：登陆</w:t>
      </w:r>
      <w:hyperlink r:id="rId4" w:history="1">
        <w:r w:rsidRPr="00DC7256">
          <w:rPr>
            <w:rStyle w:val="a3"/>
            <w:b/>
            <w:sz w:val="28"/>
          </w:rPr>
          <w:t>http://dzzscs.gdycjy.gov.cn/</w:t>
        </w:r>
      </w:hyperlink>
      <w:r>
        <w:rPr>
          <w:rFonts w:hint="eastAsia"/>
          <w:b/>
          <w:sz w:val="28"/>
        </w:rPr>
        <w:t xml:space="preserve"> </w:t>
      </w:r>
    </w:p>
    <w:p w:rsidR="00435A8C" w:rsidRDefault="00435A8C" w:rsidP="00435A8C">
      <w:pPr>
        <w:ind w:leftChars="0" w:left="0" w:firstLineChars="0" w:firstLine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步骤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：填写基本信息</w:t>
      </w:r>
    </w:p>
    <w:p w:rsidR="00435A8C" w:rsidRDefault="00435A8C" w:rsidP="00435A8C">
      <w:pPr>
        <w:ind w:leftChars="0" w:left="0" w:firstLineChars="0" w:firstLine="0"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5274310" cy="2839085"/>
            <wp:effectExtent l="19050" t="0" r="2540" b="0"/>
            <wp:docPr id="1" name="图片 0" descr="QQ图片20151117093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11709330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8C" w:rsidRPr="00435A8C" w:rsidRDefault="00435A8C" w:rsidP="00435A8C">
      <w:pPr>
        <w:ind w:leftChars="0" w:left="0" w:firstLineChars="0" w:firstLine="0"/>
        <w:rPr>
          <w:rFonts w:hint="eastAsia"/>
          <w:b/>
          <w:sz w:val="24"/>
        </w:rPr>
      </w:pPr>
      <w:r w:rsidRPr="00435A8C">
        <w:rPr>
          <w:rFonts w:hint="eastAsia"/>
          <w:b/>
          <w:sz w:val="24"/>
          <w:highlight w:val="yellow"/>
        </w:rPr>
        <w:t>注意：地区（单位）选择“省委教育工委发文高校”和“华南农业大学</w:t>
      </w:r>
      <w:r w:rsidRPr="00435A8C">
        <w:rPr>
          <w:rFonts w:hint="eastAsia"/>
          <w:b/>
          <w:sz w:val="24"/>
        </w:rPr>
        <w:t>”</w:t>
      </w:r>
    </w:p>
    <w:p w:rsidR="00435A8C" w:rsidRPr="00435A8C" w:rsidRDefault="00435A8C" w:rsidP="00435A8C">
      <w:pPr>
        <w:ind w:leftChars="0" w:left="0" w:firstLineChars="0" w:firstLine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步骤</w:t>
      </w: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：进入答题模式（点击“确定”后系统开始计时）</w:t>
      </w:r>
    </w:p>
    <w:p w:rsidR="00435A8C" w:rsidRDefault="00435A8C" w:rsidP="00435A8C">
      <w:pPr>
        <w:ind w:leftChars="0" w:left="0" w:firstLineChars="0" w:firstLine="0"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5274310" cy="2777490"/>
            <wp:effectExtent l="19050" t="0" r="2540" b="0"/>
            <wp:docPr id="2" name="图片 1" descr="QQ图片20151117093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11709334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AF" w:rsidRDefault="004349AF" w:rsidP="00435A8C">
      <w:pPr>
        <w:ind w:leftChars="0" w:left="0" w:firstLineChars="0" w:firstLine="0"/>
        <w:rPr>
          <w:rFonts w:hint="eastAsia"/>
          <w:b/>
          <w:sz w:val="28"/>
        </w:rPr>
      </w:pPr>
    </w:p>
    <w:p w:rsidR="004349AF" w:rsidRDefault="004349AF" w:rsidP="00435A8C">
      <w:pPr>
        <w:ind w:leftChars="0" w:left="0" w:firstLineChars="0" w:firstLine="0"/>
        <w:rPr>
          <w:rFonts w:hint="eastAsia"/>
          <w:b/>
          <w:sz w:val="28"/>
        </w:rPr>
      </w:pPr>
    </w:p>
    <w:p w:rsidR="004349AF" w:rsidRDefault="004349AF" w:rsidP="00435A8C">
      <w:pPr>
        <w:ind w:leftChars="0" w:left="0" w:firstLineChars="0" w:firstLine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>步骤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：测试结束，提交结果，显示成绩和用时</w:t>
      </w:r>
    </w:p>
    <w:p w:rsidR="00435A8C" w:rsidRPr="00435A8C" w:rsidRDefault="004349AF" w:rsidP="00435A8C">
      <w:pPr>
        <w:ind w:leftChars="0" w:left="0" w:firstLineChars="0" w:firstLine="0"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5274310" cy="2357755"/>
            <wp:effectExtent l="19050" t="0" r="2540" b="0"/>
            <wp:docPr id="3" name="图片 2" descr="QQ图片20151117094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11709455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A8C" w:rsidRPr="00435A8C" w:rsidSect="00D6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A8C"/>
    <w:rsid w:val="004349AF"/>
    <w:rsid w:val="00435A8C"/>
    <w:rsid w:val="00AA1F3B"/>
    <w:rsid w:val="00B8154B"/>
    <w:rsid w:val="00D65645"/>
    <w:rsid w:val="00F8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7" w:left="57" w:firstLineChars="150" w:firstLine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A8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35A8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5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dzzscs.gdycjy.gov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2015-11-17T07:33:00Z</dcterms:created>
  <dcterms:modified xsi:type="dcterms:W3CDTF">2015-11-17T07:45:00Z</dcterms:modified>
</cp:coreProperties>
</file>